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06" w:type="dxa"/>
        <w:tblLook w:val="01E0" w:firstRow="1" w:lastRow="1" w:firstColumn="1" w:lastColumn="1" w:noHBand="0" w:noVBand="0"/>
      </w:tblPr>
      <w:tblGrid>
        <w:gridCol w:w="5012"/>
        <w:gridCol w:w="4794"/>
      </w:tblGrid>
      <w:tr w:rsidR="003F493E" w:rsidRPr="00CA6FC7" w:rsidTr="005463C1">
        <w:trPr>
          <w:trHeight w:val="1337"/>
        </w:trPr>
        <w:tc>
          <w:tcPr>
            <w:tcW w:w="5012" w:type="dxa"/>
          </w:tcPr>
          <w:p w:rsidR="003F493E" w:rsidRPr="003F493E" w:rsidRDefault="003F493E" w:rsidP="005463C1">
            <w:pPr>
              <w:pStyle w:val="a4"/>
              <w:spacing w:after="0" w:line="240" w:lineRule="atLeast"/>
              <w:ind w:left="0"/>
              <w:rPr>
                <w:sz w:val="28"/>
              </w:rPr>
            </w:pPr>
          </w:p>
        </w:tc>
        <w:tc>
          <w:tcPr>
            <w:tcW w:w="4794" w:type="dxa"/>
          </w:tcPr>
          <w:p w:rsidR="00CA6FC7" w:rsidRPr="00CA6FC7" w:rsidRDefault="00CA6FC7" w:rsidP="00CA6FC7">
            <w:pPr>
              <w:jc w:val="right"/>
              <w:rPr>
                <w:rFonts w:ascii="Times New Roman" w:eastAsia="Calibri" w:hAnsi="Times New Roman" w:cs="Times New Roman"/>
                <w:b/>
                <w:i/>
              </w:rPr>
            </w:pPr>
            <w:r w:rsidRPr="00CA6FC7">
              <w:rPr>
                <w:rFonts w:ascii="Times New Roman" w:eastAsia="Calibri" w:hAnsi="Times New Roman" w:cs="Times New Roman"/>
                <w:b/>
                <w:i/>
              </w:rPr>
              <w:t>Приложение № 4</w:t>
            </w:r>
          </w:p>
          <w:p w:rsidR="003F493E" w:rsidRPr="00CA6FC7" w:rsidRDefault="003F493E" w:rsidP="005463C1">
            <w:pPr>
              <w:pStyle w:val="a4"/>
              <w:spacing w:after="0" w:line="240" w:lineRule="atLeast"/>
              <w:rPr>
                <w:sz w:val="22"/>
                <w:szCs w:val="22"/>
              </w:rPr>
            </w:pPr>
          </w:p>
        </w:tc>
      </w:tr>
    </w:tbl>
    <w:p w:rsidR="003F493E" w:rsidRPr="003F493E" w:rsidRDefault="003F493E" w:rsidP="003F493E">
      <w:pPr>
        <w:spacing w:after="0" w:line="240" w:lineRule="atLeast"/>
        <w:jc w:val="both"/>
        <w:rPr>
          <w:rFonts w:ascii="Times New Roman" w:hAnsi="Times New Roman" w:cs="Times New Roman"/>
        </w:rPr>
      </w:pPr>
    </w:p>
    <w:tbl>
      <w:tblPr>
        <w:tblpPr w:leftFromText="180" w:rightFromText="180" w:vertAnchor="text" w:tblpY="-210"/>
        <w:tblOverlap w:val="never"/>
        <w:tblW w:w="9072" w:type="dxa"/>
        <w:tblLook w:val="01E0" w:firstRow="1" w:lastRow="1" w:firstColumn="1" w:lastColumn="1" w:noHBand="0" w:noVBand="0"/>
      </w:tblPr>
      <w:tblGrid>
        <w:gridCol w:w="5670"/>
        <w:gridCol w:w="3402"/>
      </w:tblGrid>
      <w:tr w:rsidR="00CA6FC7" w:rsidRPr="006339FB" w:rsidTr="00CA6FC7">
        <w:trPr>
          <w:trHeight w:val="1337"/>
        </w:trPr>
        <w:tc>
          <w:tcPr>
            <w:tcW w:w="5670" w:type="dxa"/>
          </w:tcPr>
          <w:p w:rsidR="00CA6FC7" w:rsidRPr="006339FB" w:rsidRDefault="00CA6FC7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34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339FB">
              <w:rPr>
                <w:rFonts w:ascii="Times New Roman" w:eastAsia="Times New Roman" w:hAnsi="Times New Roman" w:cs="Times New Roman"/>
                <w:sz w:val="28"/>
                <w:szCs w:val="20"/>
              </w:rPr>
              <w:t>«СОГЛАСОВАНО»</w:t>
            </w:r>
          </w:p>
          <w:p w:rsidR="00CA6FC7" w:rsidRPr="006339FB" w:rsidRDefault="00CA6FC7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Председатель профкома МБ</w:t>
            </w:r>
            <w:r w:rsidRPr="006339F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ДОУ </w:t>
            </w:r>
          </w:p>
          <w:p w:rsidR="00CA6FC7" w:rsidRPr="006339FB" w:rsidRDefault="00CA6FC7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«Детский сад № 324</w:t>
            </w:r>
            <w:r w:rsidRPr="006339F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»  </w:t>
            </w:r>
          </w:p>
          <w:p w:rsidR="00CA6FC7" w:rsidRPr="00213124" w:rsidRDefault="00CA6FC7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____________ Г.А. Исаева</w:t>
            </w:r>
          </w:p>
          <w:p w:rsidR="00CA6FC7" w:rsidRPr="006339FB" w:rsidRDefault="00FF13D2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«___» ________  2021</w:t>
            </w:r>
            <w:r w:rsidR="00CA6FC7" w:rsidRPr="006339F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г.</w:t>
            </w:r>
          </w:p>
        </w:tc>
        <w:tc>
          <w:tcPr>
            <w:tcW w:w="3402" w:type="dxa"/>
          </w:tcPr>
          <w:p w:rsidR="00CA6FC7" w:rsidRPr="006339FB" w:rsidRDefault="00CA6FC7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6339FB">
              <w:rPr>
                <w:rFonts w:ascii="Times New Roman" w:eastAsia="Times New Roman" w:hAnsi="Times New Roman" w:cs="Times New Roman"/>
                <w:sz w:val="28"/>
                <w:szCs w:val="20"/>
              </w:rPr>
              <w:t>«УТВЕРЖДАЮ»</w:t>
            </w:r>
          </w:p>
          <w:p w:rsidR="00CA6FC7" w:rsidRPr="006339FB" w:rsidRDefault="00CA6FC7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Заведующий  МБ</w:t>
            </w:r>
            <w:r w:rsidRPr="006339F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ДОУ </w:t>
            </w:r>
          </w:p>
          <w:p w:rsidR="00CA6FC7" w:rsidRPr="006339FB" w:rsidRDefault="00CA6FC7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«Детский сад № 324</w:t>
            </w:r>
            <w:r w:rsidRPr="006339FB">
              <w:rPr>
                <w:rFonts w:ascii="Times New Roman" w:eastAsia="Times New Roman" w:hAnsi="Times New Roman" w:cs="Times New Roman"/>
                <w:sz w:val="28"/>
                <w:szCs w:val="20"/>
              </w:rPr>
              <w:t>»</w:t>
            </w:r>
          </w:p>
          <w:p w:rsidR="00CA6FC7" w:rsidRPr="006339FB" w:rsidRDefault="00CA6FC7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______Л.А. Евстафьева</w:t>
            </w:r>
          </w:p>
          <w:p w:rsidR="00CA6FC7" w:rsidRPr="006339FB" w:rsidRDefault="00FF13D2" w:rsidP="00CA6FC7">
            <w:pPr>
              <w:widowControl w:val="0"/>
              <w:autoSpaceDE w:val="0"/>
              <w:autoSpaceDN w:val="0"/>
              <w:adjustRightInd w:val="0"/>
              <w:spacing w:after="0" w:line="240" w:lineRule="atLeast"/>
              <w:ind w:left="283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«___» ________  2021</w:t>
            </w:r>
            <w:r w:rsidR="00CA6FC7" w:rsidRPr="006339FB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 г.</w:t>
            </w:r>
          </w:p>
        </w:tc>
      </w:tr>
    </w:tbl>
    <w:p w:rsidR="003F493E" w:rsidRPr="003F493E" w:rsidRDefault="003F493E" w:rsidP="003F493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493E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  <w:r w:rsidRPr="003F49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493E" w:rsidRPr="003F493E" w:rsidRDefault="003F493E" w:rsidP="003F493E">
      <w:pPr>
        <w:spacing w:after="0" w:line="240" w:lineRule="atLeast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F493E">
        <w:rPr>
          <w:rFonts w:ascii="Times New Roman" w:hAnsi="Times New Roman" w:cs="Times New Roman"/>
        </w:rPr>
        <w:t xml:space="preserve">           </w:t>
      </w:r>
    </w:p>
    <w:p w:rsidR="002B78E5" w:rsidRPr="002B78E5" w:rsidRDefault="002B78E5" w:rsidP="002B78E5">
      <w:pPr>
        <w:jc w:val="right"/>
        <w:rPr>
          <w:rFonts w:ascii="Times New Roman" w:eastAsia="Calibri" w:hAnsi="Times New Roman" w:cs="Times New Roman"/>
          <w:b/>
          <w:i/>
          <w:sz w:val="28"/>
        </w:rPr>
      </w:pPr>
    </w:p>
    <w:p w:rsidR="003F493E" w:rsidRPr="003F493E" w:rsidRDefault="003F493E" w:rsidP="003F49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493E" w:rsidRPr="003F493E" w:rsidRDefault="003F493E" w:rsidP="003F49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493E" w:rsidRPr="003F493E" w:rsidRDefault="003F493E" w:rsidP="003F49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493E" w:rsidRPr="003F493E" w:rsidRDefault="003F493E" w:rsidP="003F49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493E" w:rsidRPr="003F493E" w:rsidRDefault="003F493E" w:rsidP="003F493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bCs/>
          <w:sz w:val="36"/>
          <w:szCs w:val="24"/>
        </w:rPr>
      </w:pPr>
      <w:r w:rsidRPr="003F493E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Положение </w:t>
      </w:r>
    </w:p>
    <w:p w:rsidR="003F493E" w:rsidRPr="003F493E" w:rsidRDefault="003F493E" w:rsidP="003F493E">
      <w:pPr>
        <w:spacing w:after="0" w:line="240" w:lineRule="atLeast"/>
        <w:jc w:val="center"/>
        <w:rPr>
          <w:rFonts w:ascii="Times New Roman" w:eastAsia="Times New Roman" w:hAnsi="Times New Roman" w:cs="Times New Roman"/>
          <w:b/>
          <w:sz w:val="36"/>
          <w:szCs w:val="24"/>
        </w:rPr>
      </w:pPr>
      <w:r w:rsidRPr="003F493E">
        <w:rPr>
          <w:rFonts w:ascii="Times New Roman" w:eastAsia="Times New Roman" w:hAnsi="Times New Roman" w:cs="Times New Roman"/>
          <w:b/>
          <w:bCs/>
          <w:sz w:val="36"/>
          <w:szCs w:val="24"/>
        </w:rPr>
        <w:t xml:space="preserve">о комиссии по социальному страхованию </w:t>
      </w:r>
    </w:p>
    <w:p w:rsidR="00E53CB4" w:rsidRDefault="00E53CB4" w:rsidP="00E53C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53CB4" w:rsidRDefault="00E53CB4" w:rsidP="00E53C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46AE">
        <w:rPr>
          <w:rFonts w:ascii="Times New Roman" w:eastAsia="Times New Roman" w:hAnsi="Times New Roman" w:cs="Times New Roman"/>
          <w:b/>
          <w:sz w:val="28"/>
          <w:szCs w:val="28"/>
        </w:rPr>
        <w:t>Муниципального бюджетного дошкольного</w:t>
      </w:r>
    </w:p>
    <w:p w:rsidR="00E53CB4" w:rsidRDefault="00E53CB4" w:rsidP="00E53C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46AE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образовательного учреждения</w:t>
      </w:r>
    </w:p>
    <w:p w:rsidR="00E53CB4" w:rsidRPr="005D42A0" w:rsidRDefault="00E53CB4" w:rsidP="00E53C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646AE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Pr="005D42A0">
        <w:rPr>
          <w:rFonts w:ascii="Times New Roman" w:eastAsia="Times New Roman" w:hAnsi="Times New Roman" w:cs="Times New Roman"/>
          <w:b/>
          <w:sz w:val="28"/>
          <w:szCs w:val="28"/>
        </w:rPr>
        <w:t>Детский сад</w:t>
      </w:r>
      <w:r w:rsidR="00213124" w:rsidRPr="005D42A0">
        <w:rPr>
          <w:rFonts w:ascii="Times New Roman" w:eastAsia="Times New Roman" w:hAnsi="Times New Roman" w:cs="Times New Roman"/>
          <w:b/>
          <w:sz w:val="28"/>
          <w:szCs w:val="28"/>
        </w:rPr>
        <w:t xml:space="preserve"> №324</w:t>
      </w:r>
      <w:r w:rsidR="00B911C6">
        <w:rPr>
          <w:rFonts w:ascii="Times New Roman" w:eastAsia="Times New Roman" w:hAnsi="Times New Roman" w:cs="Times New Roman"/>
          <w:b/>
          <w:sz w:val="28"/>
          <w:szCs w:val="28"/>
        </w:rPr>
        <w:t xml:space="preserve"> комбинированного вида</w:t>
      </w:r>
      <w:r w:rsidRPr="005D42A0">
        <w:rPr>
          <w:rFonts w:ascii="Times New Roman" w:eastAsia="Times New Roman" w:hAnsi="Times New Roman" w:cs="Times New Roman"/>
          <w:b/>
          <w:sz w:val="28"/>
          <w:szCs w:val="28"/>
        </w:rPr>
        <w:t>»</w:t>
      </w:r>
    </w:p>
    <w:p w:rsidR="00E53CB4" w:rsidRPr="007646AE" w:rsidRDefault="00E53CB4" w:rsidP="00E53C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42A0">
        <w:rPr>
          <w:rFonts w:ascii="Times New Roman" w:eastAsia="Times New Roman" w:hAnsi="Times New Roman" w:cs="Times New Roman"/>
          <w:b/>
          <w:sz w:val="28"/>
          <w:szCs w:val="28"/>
        </w:rPr>
        <w:t>Советского района г.</w:t>
      </w:r>
      <w:r w:rsidR="00FC5ACF" w:rsidRPr="00FC5ACF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D42A0">
        <w:rPr>
          <w:rFonts w:ascii="Times New Roman" w:eastAsia="Times New Roman" w:hAnsi="Times New Roman" w:cs="Times New Roman"/>
          <w:b/>
          <w:sz w:val="28"/>
          <w:szCs w:val="28"/>
        </w:rPr>
        <w:t>Казани</w:t>
      </w:r>
    </w:p>
    <w:p w:rsidR="00E53CB4" w:rsidRPr="00F1391F" w:rsidRDefault="00E53CB4" w:rsidP="00E53CB4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53CB4" w:rsidRDefault="00E53CB4" w:rsidP="00E53CB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CB4" w:rsidRDefault="00E53CB4" w:rsidP="00E53CB4">
      <w:pPr>
        <w:spacing w:after="0" w:line="240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1391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93E" w:rsidRPr="003F493E" w:rsidRDefault="003F493E" w:rsidP="003F493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F493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3F493E" w:rsidRPr="003F493E" w:rsidRDefault="003F493E" w:rsidP="003F49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F4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F493E" w:rsidRDefault="003F493E" w:rsidP="003F49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3F4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F21A9" w:rsidRDefault="008F21A9" w:rsidP="003F493E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CA6FC7" w:rsidRDefault="00CA6FC7" w:rsidP="00E53CB4">
      <w:pPr>
        <w:spacing w:after="0" w:line="24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493E" w:rsidRPr="003F493E" w:rsidRDefault="00CA6FC7" w:rsidP="00E53CB4">
      <w:pPr>
        <w:spacing w:after="0"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  <w:r w:rsidR="003F493E" w:rsidRPr="003F49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F493E" w:rsidRPr="003F493E">
        <w:rPr>
          <w:rFonts w:ascii="Times New Roman" w:hAnsi="Times New Roman" w:cs="Times New Roman"/>
          <w:sz w:val="24"/>
          <w:szCs w:val="24"/>
        </w:rPr>
        <w:t xml:space="preserve">Принято на общем собрании </w:t>
      </w:r>
    </w:p>
    <w:p w:rsidR="003F493E" w:rsidRPr="003F493E" w:rsidRDefault="00334AB3" w:rsidP="003F493E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протокол № 1 </w:t>
      </w:r>
    </w:p>
    <w:p w:rsidR="003F493E" w:rsidRDefault="00334AB3" w:rsidP="008F21A9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13 </w:t>
      </w:r>
      <w:bookmarkStart w:id="0" w:name="_GoBack"/>
      <w:bookmarkEnd w:id="0"/>
      <w:r w:rsidR="00FF13D2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01</w:t>
      </w:r>
      <w:r w:rsidR="00FF13D2">
        <w:rPr>
          <w:rFonts w:ascii="Times New Roman" w:hAnsi="Times New Roman" w:cs="Times New Roman"/>
          <w:sz w:val="24"/>
          <w:szCs w:val="24"/>
        </w:rPr>
        <w:t xml:space="preserve">   2021 </w:t>
      </w:r>
      <w:r w:rsidR="003F493E" w:rsidRPr="003F493E">
        <w:rPr>
          <w:rFonts w:ascii="Times New Roman" w:hAnsi="Times New Roman" w:cs="Times New Roman"/>
          <w:sz w:val="24"/>
          <w:szCs w:val="24"/>
        </w:rPr>
        <w:t>года</w:t>
      </w:r>
    </w:p>
    <w:p w:rsidR="008F21A9" w:rsidRDefault="008F21A9" w:rsidP="008F21A9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B78E5" w:rsidRPr="008F21A9" w:rsidRDefault="002B78E5" w:rsidP="008F21A9">
      <w:pPr>
        <w:spacing w:after="0" w:line="240" w:lineRule="atLeast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A524E" w:rsidRPr="008F21A9" w:rsidRDefault="007A524E" w:rsidP="003F493E">
      <w:pPr>
        <w:pStyle w:val="a6"/>
        <w:numPr>
          <w:ilvl w:val="0"/>
          <w:numId w:val="1"/>
        </w:numPr>
        <w:spacing w:before="100" w:beforeAutospacing="1" w:after="100" w:afterAutospacing="1" w:line="240" w:lineRule="auto"/>
        <w:ind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Общие положения.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   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1.1.  </w:t>
      </w:r>
      <w:proofErr w:type="gramStart"/>
      <w:r w:rsidRPr="008F21A9">
        <w:rPr>
          <w:rFonts w:ascii="Times New Roman" w:eastAsia="Times New Roman" w:hAnsi="Times New Roman" w:cs="Times New Roman"/>
          <w:sz w:val="24"/>
          <w:szCs w:val="24"/>
        </w:rPr>
        <w:t>Положение об Уполномоченном по защите прав участников образовательного проце</w:t>
      </w:r>
      <w:r w:rsidR="0079438B" w:rsidRPr="008F21A9">
        <w:rPr>
          <w:rFonts w:ascii="Times New Roman" w:eastAsia="Times New Roman" w:hAnsi="Times New Roman" w:cs="Times New Roman"/>
          <w:sz w:val="24"/>
          <w:szCs w:val="24"/>
        </w:rPr>
        <w:t>сса в образовательной организации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(далее - Положение) разработано в соответствии с Конвенцией ООН по правам ребенка,  Федеральным законом «Об основных гарантиях прав ребенка в Российской Федерации», законом «Об </w:t>
      </w:r>
      <w:r w:rsidR="0079438B" w:rsidRPr="008F21A9">
        <w:rPr>
          <w:rFonts w:ascii="Times New Roman" w:eastAsia="Times New Roman" w:hAnsi="Times New Roman" w:cs="Times New Roman"/>
          <w:sz w:val="24"/>
          <w:szCs w:val="24"/>
        </w:rPr>
        <w:t>о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бразовании», Уставом МБ</w:t>
      </w:r>
      <w:r w:rsidR="001922C2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 в целях введения Уполномоченного по защите прав участни</w:t>
      </w:r>
      <w:r w:rsidR="0079438B" w:rsidRPr="008F21A9">
        <w:rPr>
          <w:rFonts w:ascii="Times New Roman" w:eastAsia="Times New Roman" w:hAnsi="Times New Roman" w:cs="Times New Roman"/>
          <w:sz w:val="24"/>
          <w:szCs w:val="24"/>
        </w:rPr>
        <w:t>ков в образовательной организации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(далее Уполномоченный).</w:t>
      </w:r>
      <w:proofErr w:type="gramEnd"/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1.2. Настоящее положение определяет цели, компетенцию, а также основные формы деятельности Уполномоченного по защите прав участников образовательного процесса в рамках</w:t>
      </w:r>
      <w:r w:rsidR="00042483" w:rsidRPr="008F21A9">
        <w:rPr>
          <w:rFonts w:ascii="Times New Roman" w:eastAsia="Times New Roman" w:hAnsi="Times New Roman" w:cs="Times New Roman"/>
          <w:sz w:val="24"/>
          <w:szCs w:val="24"/>
        </w:rPr>
        <w:t xml:space="preserve">    в </w:t>
      </w:r>
      <w:r w:rsidR="001922C2" w:rsidRPr="008F21A9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бюджетного</w:t>
      </w:r>
      <w:r w:rsidR="00042483" w:rsidRPr="008F21A9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 учреждения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13124">
        <w:rPr>
          <w:rFonts w:ascii="Times New Roman" w:eastAsia="Times New Roman" w:hAnsi="Times New Roman" w:cs="Times New Roman"/>
          <w:sz w:val="24"/>
          <w:szCs w:val="24"/>
        </w:rPr>
        <w:t>«</w:t>
      </w:r>
      <w:r w:rsidR="00213124" w:rsidRPr="005D42A0">
        <w:rPr>
          <w:rFonts w:ascii="Times New Roman" w:eastAsia="Times New Roman" w:hAnsi="Times New Roman" w:cs="Times New Roman"/>
          <w:sz w:val="24"/>
          <w:szCs w:val="24"/>
        </w:rPr>
        <w:t>Детский сад №324</w:t>
      </w:r>
      <w:r w:rsidR="00B911C6">
        <w:rPr>
          <w:rFonts w:ascii="Times New Roman" w:eastAsia="Times New Roman" w:hAnsi="Times New Roman" w:cs="Times New Roman"/>
          <w:sz w:val="24"/>
          <w:szCs w:val="24"/>
        </w:rPr>
        <w:t xml:space="preserve"> комбинированного вида</w:t>
      </w:r>
      <w:r w:rsidR="003F493E" w:rsidRPr="005D42A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42483" w:rsidRPr="005D42A0">
        <w:rPr>
          <w:rFonts w:ascii="Times New Roman" w:eastAsia="Times New Roman" w:hAnsi="Times New Roman" w:cs="Times New Roman"/>
          <w:sz w:val="24"/>
          <w:szCs w:val="24"/>
        </w:rPr>
        <w:t xml:space="preserve"> Советского района г</w:t>
      </w:r>
      <w:proofErr w:type="gramStart"/>
      <w:r w:rsidR="00042483" w:rsidRPr="005D42A0">
        <w:rPr>
          <w:rFonts w:ascii="Times New Roman" w:eastAsia="Times New Roman" w:hAnsi="Times New Roman" w:cs="Times New Roman"/>
          <w:sz w:val="24"/>
          <w:szCs w:val="24"/>
        </w:rPr>
        <w:t>.К</w:t>
      </w:r>
      <w:proofErr w:type="gramEnd"/>
      <w:r w:rsidR="00042483" w:rsidRPr="005D42A0">
        <w:rPr>
          <w:rFonts w:ascii="Times New Roman" w:eastAsia="Times New Roman" w:hAnsi="Times New Roman" w:cs="Times New Roman"/>
          <w:sz w:val="24"/>
          <w:szCs w:val="24"/>
        </w:rPr>
        <w:t>азани</w:t>
      </w:r>
      <w:r w:rsidR="003F493E" w:rsidRPr="005D42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CB4" w:rsidRPr="005D42A0">
        <w:rPr>
          <w:rFonts w:ascii="Times New Roman" w:eastAsia="Times New Roman" w:hAnsi="Times New Roman" w:cs="Times New Roman"/>
          <w:sz w:val="24"/>
          <w:szCs w:val="24"/>
        </w:rPr>
        <w:t>(далее МБ</w:t>
      </w:r>
      <w:r w:rsidR="001922C2" w:rsidRPr="005D42A0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5D42A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1.3. Уполномоченный  вводится в структуру органов самоуправления 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1922C2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 в целях усиления гарантий защиты прав, свобод и законных интересов (далее - прав) участников обра</w:t>
      </w:r>
      <w:r w:rsidR="0079438B" w:rsidRPr="008F21A9">
        <w:rPr>
          <w:rFonts w:ascii="Times New Roman" w:eastAsia="Times New Roman" w:hAnsi="Times New Roman" w:cs="Times New Roman"/>
          <w:sz w:val="24"/>
          <w:szCs w:val="24"/>
        </w:rPr>
        <w:t>з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овательного процесса в МБ</w:t>
      </w:r>
      <w:r w:rsidR="001922C2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, а также восстановления их нарушенных прав. 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1.4. Деятельность Уполномоченного осуществляется на общественных началах.</w:t>
      </w:r>
    </w:p>
    <w:p w:rsidR="007A524E" w:rsidRPr="008F21A9" w:rsidRDefault="007A524E" w:rsidP="003F493E">
      <w:pPr>
        <w:spacing w:after="0" w:line="240" w:lineRule="atLeast"/>
        <w:ind w:right="-5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7A524E" w:rsidRPr="008F21A9" w:rsidRDefault="007A524E" w:rsidP="00084636">
      <w:pPr>
        <w:pStyle w:val="a6"/>
        <w:numPr>
          <w:ilvl w:val="0"/>
          <w:numId w:val="1"/>
        </w:numPr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цели и задачи Уполномоченного</w:t>
      </w:r>
    </w:p>
    <w:p w:rsidR="00084636" w:rsidRPr="008F21A9" w:rsidRDefault="00084636" w:rsidP="00084636">
      <w:pPr>
        <w:pStyle w:val="a6"/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2.1. Основными целями и задачами Уполномоченного являются: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всемерное содействие восстановлению нарушенных прав участников образовательного процесса;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оказание помощи законным представителям несовершеннолетних в регулировании взаимоотношений родителей с детьми в конфликтных ситуациях;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обеспечение взаимодействия обучающихся, их родителей (законных представителей), семей, педагогических работников и других участников образовательного процесса по вопросам защиты их прав;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содействие правовому просвещению участников образовательного процесса.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2.2. В своей деятельности Уполномоченный руководствуется Конвенцией ООН о правах ребенка, Конституцией Российской Федерации, законодательством Российской Федерации и международными договорами Российской Федерации, защищающими права и интересы ребенка, Уст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авом МБ</w:t>
      </w:r>
      <w:r w:rsidR="001922C2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и настоящим Положением.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084636" w:rsidRPr="008F21A9" w:rsidRDefault="007A524E" w:rsidP="00084636">
      <w:pPr>
        <w:pStyle w:val="a6"/>
        <w:numPr>
          <w:ilvl w:val="0"/>
          <w:numId w:val="1"/>
        </w:numPr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>Прав</w:t>
      </w:r>
      <w:r w:rsidR="00084636"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>а и обязанности Уполномоченного</w:t>
      </w:r>
    </w:p>
    <w:p w:rsidR="00084636" w:rsidRPr="008F21A9" w:rsidRDefault="00084636" w:rsidP="00084636">
      <w:pPr>
        <w:pStyle w:val="a6"/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3.1. Уполномоченный действует в пределах компетенции, установленной настоящим Положением, и в рамках образовательного процесса. Он не принимает управленческих решений, отнесенных к образовательному процессу и компете</w:t>
      </w:r>
      <w:r w:rsidR="0079438B" w:rsidRPr="008F21A9">
        <w:rPr>
          <w:rFonts w:ascii="Times New Roman" w:eastAsia="Times New Roman" w:hAnsi="Times New Roman" w:cs="Times New Roman"/>
          <w:sz w:val="24"/>
          <w:szCs w:val="24"/>
        </w:rPr>
        <w:t>н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ции должностных лиц  МБ</w:t>
      </w:r>
      <w:r w:rsidR="001922C2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3.2. Для реализации задач Уполномоченный имеет право: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посещать занятия, родительские собрания, заседания Наблюдател</w:t>
      </w:r>
      <w:r w:rsidR="0079438B" w:rsidRPr="008F21A9">
        <w:rPr>
          <w:rFonts w:ascii="Times New Roman" w:eastAsia="Times New Roman" w:hAnsi="Times New Roman" w:cs="Times New Roman"/>
          <w:sz w:val="24"/>
          <w:szCs w:val="24"/>
        </w:rPr>
        <w:t>ь</w:t>
      </w:r>
      <w:r w:rsidR="00C85F39" w:rsidRPr="008F21A9">
        <w:rPr>
          <w:rFonts w:ascii="Times New Roman" w:eastAsia="Times New Roman" w:hAnsi="Times New Roman" w:cs="Times New Roman"/>
          <w:sz w:val="24"/>
          <w:szCs w:val="24"/>
        </w:rPr>
        <w:t>ного совета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, Общ</w:t>
      </w:r>
      <w:r w:rsidR="00C85F39" w:rsidRPr="008F21A9">
        <w:rPr>
          <w:rFonts w:ascii="Times New Roman" w:eastAsia="Times New Roman" w:hAnsi="Times New Roman" w:cs="Times New Roman"/>
          <w:sz w:val="24"/>
          <w:szCs w:val="24"/>
        </w:rPr>
        <w:t>ие собрания работников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 xml:space="preserve"> МБ</w:t>
      </w:r>
      <w:r w:rsidR="002F6C9E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, заседания Педагогического совета, заседания Родительского комитета, совещания, проводим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ые руководителем МБ</w:t>
      </w:r>
      <w:r w:rsidR="00C461C2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получать пояснения по спорным вопросам от всех участников образовательного процесса;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проводить самостоятельно или совместно с органами самоуправления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85F39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, администрацией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85F39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проверку </w:t>
      </w:r>
      <w:proofErr w:type="gramStart"/>
      <w:r w:rsidRPr="008F21A9">
        <w:rPr>
          <w:rFonts w:ascii="Times New Roman" w:eastAsia="Times New Roman" w:hAnsi="Times New Roman" w:cs="Times New Roman"/>
          <w:sz w:val="24"/>
          <w:szCs w:val="24"/>
        </w:rPr>
        <w:t>фактов нарушения прав участников образовательного процесса</w:t>
      </w:r>
      <w:proofErr w:type="gramEnd"/>
      <w:r w:rsidRPr="008F21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заниматься решением проблем по собственной инициативе при выявлении </w:t>
      </w:r>
      <w:proofErr w:type="gramStart"/>
      <w:r w:rsidRPr="008F21A9">
        <w:rPr>
          <w:rFonts w:ascii="Times New Roman" w:eastAsia="Times New Roman" w:hAnsi="Times New Roman" w:cs="Times New Roman"/>
          <w:sz w:val="24"/>
          <w:szCs w:val="24"/>
        </w:rPr>
        <w:t>фактов грубых нарушений прав участников образовательного процесса</w:t>
      </w:r>
      <w:proofErr w:type="gramEnd"/>
      <w:r w:rsidRPr="008F21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lastRenderedPageBreak/>
        <w:t>- пользоваться помощью участников образовательного процесса при решении вопросов, относящихся к его компетенции;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вносить рекомендации (письменные и устные) администрации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85F39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, Педагогическому совету и другим органам самоуправления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85F39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, предлагать меры для разрешения конфликта;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представлять свое мнение, оценки и предложения, как общего характера, так и по конкретным вопросам по результатам изучения и обобщения информации о нарушении прав участников образовательного процесса Педагогическому совету или иным органам самоуправления и администрации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C85F39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3.3. Уполномоченный обязан: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содействовать разрешению конфликта путем конфиденциальных переговоров;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по окончании учебного года предоставлять органу самоуправления М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DE2F49" w:rsidRPr="008F21A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461C2" w:rsidRPr="008F21A9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, Уполномоченному по правам человека в </w:t>
      </w:r>
      <w:r w:rsidR="00DE2F49" w:rsidRPr="008F21A9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отчет о своей деятельности с выводами и рекомендациями;</w:t>
      </w:r>
    </w:p>
    <w:p w:rsidR="00084636" w:rsidRPr="008F21A9" w:rsidRDefault="007A524E" w:rsidP="00084636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3.4. Уполномоченный не вправе разглашать ставшие ему известными конфиденциальные сведения о частной жизни других лиц без их письменного согласия.</w:t>
      </w:r>
    </w:p>
    <w:p w:rsidR="00084636" w:rsidRPr="008F21A9" w:rsidRDefault="00084636" w:rsidP="00084636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4636" w:rsidRPr="008F21A9" w:rsidRDefault="007A524E" w:rsidP="00084636">
      <w:pPr>
        <w:pStyle w:val="a6"/>
        <w:numPr>
          <w:ilvl w:val="0"/>
          <w:numId w:val="1"/>
        </w:numPr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Процедура рассмотрения Уполномоченным обращений </w:t>
      </w:r>
    </w:p>
    <w:p w:rsidR="007A524E" w:rsidRPr="008F21A9" w:rsidRDefault="007A524E" w:rsidP="00084636">
      <w:pPr>
        <w:pStyle w:val="a6"/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>участников образовательного процесса</w:t>
      </w:r>
    </w:p>
    <w:p w:rsidR="00084636" w:rsidRPr="008F21A9" w:rsidRDefault="00084636" w:rsidP="003F493E">
      <w:pPr>
        <w:spacing w:after="0" w:line="240" w:lineRule="atLeast"/>
        <w:ind w:right="-5" w:firstLine="709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4.1. Уполномоченный рассматривает обращения участников образовательного процесса педагогических работников, родителей (законных представителей несовершеннолетних), касающиеся нарушения их прав, связанных  с осуществлением образовательного процесса.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4.2. Обращение подается Уполномоченному в срок не позднее трех месяцев со дня нарушения права заявителя  или с того дня, когда заявителю стало известно о нарушении. Обращение может подаваться как в письменной, так и в устной форме.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Письменное обращение должно содержать ФИО, адрес заявителя, изложение существа вопроса.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4.3. Получив обращение, Уполномоченный: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в срок не позднее десяти рабочих дней со дня получения обращения принимает его к рассмотрению;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разъяснить заявителю о других мерах, которые могут быть предприняты для защиты прав заявителя;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обращается к администрации </w:t>
      </w:r>
      <w:r w:rsidR="0079438B" w:rsidRPr="008F21A9">
        <w:rPr>
          <w:rFonts w:ascii="Times New Roman" w:eastAsia="Times New Roman" w:hAnsi="Times New Roman" w:cs="Times New Roman"/>
          <w:sz w:val="24"/>
          <w:szCs w:val="24"/>
        </w:rPr>
        <w:t>Организации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с ходатайством о проведении проверки по фактам выявленных нарушений;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в случае необходимости обращается за разъяснениями к Уполномоченному по правам человека в </w:t>
      </w:r>
      <w:r w:rsidR="003F493E" w:rsidRPr="008F21A9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в случае необходимости передает обращение органу или должностному лицу, к </w:t>
      </w:r>
      <w:proofErr w:type="gramStart"/>
      <w:r w:rsidRPr="008F21A9">
        <w:rPr>
          <w:rFonts w:ascii="Times New Roman" w:eastAsia="Times New Roman" w:hAnsi="Times New Roman" w:cs="Times New Roman"/>
          <w:sz w:val="24"/>
          <w:szCs w:val="24"/>
        </w:rPr>
        <w:t>компетенции</w:t>
      </w:r>
      <w:proofErr w:type="gramEnd"/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которых относится разрешение обращения по существу;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4.4. Уполномоченный вправе отказать в принятии обращения к рассмотрению, мотивированно обосновав свой отказ.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4.5. О принятом решении Уполномоченный в семидневный срок уведомляет заявителя.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4.6. Уполномоченный взаимодействует: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с государственными и муниципальными органами управления образованием;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Уполномоченным по правам человека в </w:t>
      </w:r>
      <w:r w:rsidR="003F493E" w:rsidRPr="008F21A9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комиссией по делам несовершеннолетних и защите их прав;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отделами по делам несовершеннолетних органов внутренних дел;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органами опеки и попечительства.</w:t>
      </w:r>
    </w:p>
    <w:p w:rsidR="00084636" w:rsidRPr="008F21A9" w:rsidRDefault="00084636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3CB4" w:rsidRDefault="00E53CB4" w:rsidP="00E53CB4">
      <w:pPr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53CB4" w:rsidRPr="00E53CB4" w:rsidRDefault="00E53CB4" w:rsidP="00E53CB4">
      <w:pPr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524E" w:rsidRPr="00E53CB4" w:rsidRDefault="007A524E" w:rsidP="00E53CB4">
      <w:pPr>
        <w:pStyle w:val="a6"/>
        <w:numPr>
          <w:ilvl w:val="0"/>
          <w:numId w:val="1"/>
        </w:numPr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53CB4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Обеспечение деятельности Уполномоченного</w:t>
      </w:r>
    </w:p>
    <w:p w:rsidR="00084636" w:rsidRPr="008F21A9" w:rsidRDefault="00084636" w:rsidP="00084636">
      <w:pPr>
        <w:pStyle w:val="a6"/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5.1. Для эффективной работы Уполномоченного администрация М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F493E" w:rsidRPr="008F21A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461C2" w:rsidRPr="008F21A9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оказывает ему всемерное содействие в предоставлении на период личного приема отдельного помещения, в выдаче запрашиваемых документов и иных сведений, необходимых для осуществления деятельности в пределах его компетенции.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5.2. Администрация М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F493E" w:rsidRPr="008F21A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461C2" w:rsidRPr="008F21A9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не вправе вмешиваться и препятствовать деятельности Уполномоченного с целью повлиять на его решение в интересах отдельного лица.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5.3. Для обеспечения деятельности Уполномоченного администрация М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F493E" w:rsidRPr="008F21A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461C2" w:rsidRPr="008F21A9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вправе в установленном порядке предусмотреть возможность использования внебюджетных источников М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Б</w:t>
      </w:r>
      <w:r w:rsidR="003F493E" w:rsidRPr="008F21A9">
        <w:rPr>
          <w:rFonts w:ascii="Times New Roman" w:eastAsia="Times New Roman" w:hAnsi="Times New Roman" w:cs="Times New Roman"/>
          <w:sz w:val="24"/>
          <w:szCs w:val="24"/>
        </w:rPr>
        <w:t>Д</w:t>
      </w:r>
      <w:r w:rsidR="00C461C2" w:rsidRPr="008F21A9">
        <w:rPr>
          <w:rFonts w:ascii="Times New Roman" w:eastAsia="Times New Roman" w:hAnsi="Times New Roman" w:cs="Times New Roman"/>
          <w:sz w:val="24"/>
          <w:szCs w:val="24"/>
        </w:rPr>
        <w:t>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5.4. Правовое обучение Уполномоченного осуществляется при содействии Министерства образования </w:t>
      </w:r>
      <w:r w:rsidR="003F493E" w:rsidRPr="008F21A9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, Уполномоченного по правам человека в </w:t>
      </w:r>
      <w:r w:rsidR="003F493E" w:rsidRPr="008F21A9">
        <w:rPr>
          <w:rFonts w:ascii="Times New Roman" w:eastAsia="Times New Roman" w:hAnsi="Times New Roman" w:cs="Times New Roman"/>
          <w:sz w:val="24"/>
          <w:szCs w:val="24"/>
        </w:rPr>
        <w:t>РТ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и общественных организаций, содействующих правовому и гражданскому образованию.</w:t>
      </w:r>
    </w:p>
    <w:p w:rsidR="00084636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8F21A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084636" w:rsidRPr="008F21A9" w:rsidRDefault="00084636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084636" w:rsidRPr="008F21A9" w:rsidRDefault="007A524E" w:rsidP="00084636">
      <w:pPr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>6. Порядок избрания Уполномоченного по защите прав</w:t>
      </w:r>
    </w:p>
    <w:p w:rsidR="007A524E" w:rsidRPr="008F21A9" w:rsidRDefault="007A524E" w:rsidP="00084636">
      <w:pPr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участников </w:t>
      </w:r>
      <w:r w:rsidR="003F493E"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>образовательного процесса</w:t>
      </w:r>
    </w:p>
    <w:p w:rsidR="00084636" w:rsidRPr="008F21A9" w:rsidRDefault="00084636" w:rsidP="00084636">
      <w:pPr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6.1. Уполномоченным может быть педагогический работни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к: старший воспитатель, воспитатель, музыкальный руководитель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, а также родитель (законный представитель несовершеннолетнего), как участник образовательного процесса.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6.2. Участник образовательного процесса, занимающий в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административную должность, не может быть избран Уполномоченным.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6.3. Порядок избрания Уполномоченного.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6.3.1. Подготовка и проведение выборов Уполномоченного: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для организации и проведения выборов в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приказом заведующего создается избирательная комиссия;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подготовка выборов осуществляется открыто и гласно;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в специально отведенном месте помещается информация о кандидатах на должность Уполномоченного за 7-10 дней до общего собрания;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всем кандидатам на должность Уполномоченного предоставляются равные права на ведение предвыборной агитации;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предвыборная агитация может проводиться с использованием листовок с данными, характеризующими кандидата, собраний и встреч с участниками образовательного процесса, публичных дебатов, дискуссий между кандидатами и т.п.;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запрещается некорректная агитация, оскорбляющая или унижающая честь и достоинство кандидата;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предвыборная агитация заканчивается за 2-3 дня до выборов.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6.3.2. Процедура выборов: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выборы проводятся один раз в четыре года в сентябре месяце;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в выборах участвуют работники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, родители (законные представители несовершеннолетних);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рассматривают кандидатуры на должность Уполномоченного на Педагогическом совете или на общем Родительском собрании (в случае выдвижения родителя (законного представителя) ребёнка;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выбрав кандидатуру, делегируют представителей (представителя)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 xml:space="preserve"> для участия в Совете 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с целью избрания Уполномоченного;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участники Совета</w:t>
      </w:r>
      <w:r w:rsidR="0079438B" w:rsidRPr="008F2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79438B" w:rsidRPr="008F21A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избирают Уполномоченного большинством голосов (не менее 2/3 от общего числа участников общего собрания) открытым или прямым тайным голосованием. Форма голосования определяется Советом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избранным считается кандидат, набравший большее количество голосов;</w:t>
      </w:r>
    </w:p>
    <w:p w:rsidR="007A524E" w:rsidRPr="008F21A9" w:rsidRDefault="003F493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</w:t>
      </w:r>
      <w:r w:rsidR="007A524E" w:rsidRPr="008F21A9">
        <w:rPr>
          <w:rFonts w:ascii="Times New Roman" w:eastAsia="Times New Roman" w:hAnsi="Times New Roman" w:cs="Times New Roman"/>
          <w:sz w:val="24"/>
          <w:szCs w:val="24"/>
        </w:rPr>
        <w:t>- информация об итогах выборов размещается в специально отведенном месте.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6.4. Досрочное прекращение деятельности Уполномоченного допускается в случае: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- прекращения действия трудового договора, заключенного с педагогическим работником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подачи личного заявления о сложении полномочий;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неисполнения (ненадлежащего исполнения) своих обязанностей;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неспособности по состоянию здоровья или по иным причинам исполнять свои обязанности;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>- вступления в законную силу обвинительного приговора суда в отношении Уполномоченного.</w:t>
      </w:r>
    </w:p>
    <w:p w:rsidR="00084636" w:rsidRPr="008F21A9" w:rsidRDefault="00084636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84636" w:rsidRPr="00E53CB4" w:rsidRDefault="00E53CB4" w:rsidP="00E53CB4">
      <w:pPr>
        <w:spacing w:after="0" w:line="240" w:lineRule="atLeast"/>
        <w:ind w:left="360"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7. </w:t>
      </w:r>
      <w:r w:rsidR="007A524E" w:rsidRPr="00E53CB4">
        <w:rPr>
          <w:rFonts w:ascii="Times New Roman" w:eastAsia="Times New Roman" w:hAnsi="Times New Roman" w:cs="Times New Roman"/>
          <w:b/>
          <w:bCs/>
          <w:sz w:val="24"/>
          <w:szCs w:val="24"/>
        </w:rPr>
        <w:t>Делопроизводство</w:t>
      </w:r>
      <w:r w:rsidR="007A524E" w:rsidRPr="00E53CB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A524E" w:rsidRPr="00E53CB4">
        <w:rPr>
          <w:rFonts w:ascii="Times New Roman" w:eastAsia="Times New Roman" w:hAnsi="Times New Roman" w:cs="Times New Roman"/>
          <w:b/>
          <w:bCs/>
          <w:sz w:val="24"/>
          <w:szCs w:val="24"/>
        </w:rPr>
        <w:t>Уполномоченного по защите прав</w:t>
      </w:r>
    </w:p>
    <w:p w:rsidR="007A524E" w:rsidRPr="008F21A9" w:rsidRDefault="007A524E" w:rsidP="00084636">
      <w:pPr>
        <w:pStyle w:val="a6"/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участников образовательного процесса</w:t>
      </w:r>
    </w:p>
    <w:p w:rsidR="00084636" w:rsidRPr="008F21A9" w:rsidRDefault="00084636" w:rsidP="00084636">
      <w:pPr>
        <w:pStyle w:val="a6"/>
        <w:spacing w:after="0" w:line="240" w:lineRule="atLeast"/>
        <w:ind w:right="-5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7.1. По результатам изучения и обобщения информации о нарушениях прав участников образовательного </w:t>
      </w:r>
      <w:proofErr w:type="gramStart"/>
      <w:r w:rsidRPr="008F21A9">
        <w:rPr>
          <w:rFonts w:ascii="Times New Roman" w:eastAsia="Times New Roman" w:hAnsi="Times New Roman" w:cs="Times New Roman"/>
          <w:sz w:val="24"/>
          <w:szCs w:val="24"/>
        </w:rPr>
        <w:t>процесса</w:t>
      </w:r>
      <w:proofErr w:type="gramEnd"/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Уполномоченный вправе представлять Совету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, Педагогическому совету и администрации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свои мнения, оценки и предложения, как общего характера, так и по конкретным вопросам, затрагивающим права и достоинства участников образовательного процесса. 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7.2. В случае систематических  нарушений прав участников образовательного процесса или унижения их достоинства Уполномоченный вправе выступить с устным докладом на заседании Совета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7.3. По окончанию учебного года Уполномоченный представляет в Совет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 xml:space="preserve">ДОУ 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 и Педагогический совет доклад о своей деятельности. Доклад может содержать общие оценки, выводы и рекомендации, относящиеся к обеспечению прав и уважения достоинства участников образовательного процесса. Ежегодные доклады Уполномоченного  размещаются на информационном стенде </w:t>
      </w:r>
      <w:r w:rsidR="00E53CB4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084636" w:rsidRPr="008F21A9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7A524E" w:rsidRPr="008F21A9" w:rsidRDefault="007A524E" w:rsidP="003F493E">
      <w:pPr>
        <w:spacing w:after="0" w:line="240" w:lineRule="atLeast"/>
        <w:ind w:right="-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21A9">
        <w:rPr>
          <w:rFonts w:ascii="Times New Roman" w:eastAsia="Times New Roman" w:hAnsi="Times New Roman" w:cs="Times New Roman"/>
          <w:sz w:val="24"/>
          <w:szCs w:val="24"/>
        </w:rPr>
        <w:t xml:space="preserve">7.4.При необходимости Уполномоченный назначает двух  помощников  таким образом, чтобы были представлены все участники образовательного процесса. </w:t>
      </w:r>
      <w:r w:rsidRPr="008F21A9">
        <w:rPr>
          <w:rFonts w:ascii="Times New Roman" w:eastAsia="Times New Roman" w:hAnsi="Times New Roman" w:cs="Times New Roman"/>
          <w:color w:val="000000"/>
          <w:sz w:val="24"/>
          <w:szCs w:val="24"/>
        </w:rPr>
        <w:t>Помощники Уполномоченного работают на общественных началах.</w:t>
      </w:r>
    </w:p>
    <w:p w:rsidR="00B57B88" w:rsidRPr="008F21A9" w:rsidRDefault="00B57B88" w:rsidP="003F493E">
      <w:pPr>
        <w:spacing w:after="0" w:line="240" w:lineRule="atLeast"/>
        <w:rPr>
          <w:sz w:val="24"/>
          <w:szCs w:val="24"/>
        </w:rPr>
      </w:pPr>
    </w:p>
    <w:sectPr w:rsidR="00B57B88" w:rsidRPr="008F21A9" w:rsidSect="00B57B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E16278"/>
    <w:multiLevelType w:val="hybridMultilevel"/>
    <w:tmpl w:val="E99455E2"/>
    <w:lvl w:ilvl="0" w:tplc="92A0AB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24E"/>
    <w:rsid w:val="00042483"/>
    <w:rsid w:val="00084636"/>
    <w:rsid w:val="001922C2"/>
    <w:rsid w:val="001B5B43"/>
    <w:rsid w:val="00213124"/>
    <w:rsid w:val="00221E92"/>
    <w:rsid w:val="00265FE7"/>
    <w:rsid w:val="002B78E5"/>
    <w:rsid w:val="002F6C9E"/>
    <w:rsid w:val="0030091B"/>
    <w:rsid w:val="00334AB3"/>
    <w:rsid w:val="003B7101"/>
    <w:rsid w:val="003F493E"/>
    <w:rsid w:val="00421BAB"/>
    <w:rsid w:val="00526C40"/>
    <w:rsid w:val="005515CD"/>
    <w:rsid w:val="005D42A0"/>
    <w:rsid w:val="00600C13"/>
    <w:rsid w:val="00612218"/>
    <w:rsid w:val="00787DEE"/>
    <w:rsid w:val="0079438B"/>
    <w:rsid w:val="007A524E"/>
    <w:rsid w:val="008F21A9"/>
    <w:rsid w:val="009447FC"/>
    <w:rsid w:val="00A86A2C"/>
    <w:rsid w:val="00B2625B"/>
    <w:rsid w:val="00B57B88"/>
    <w:rsid w:val="00B911C6"/>
    <w:rsid w:val="00BD0B26"/>
    <w:rsid w:val="00C461C2"/>
    <w:rsid w:val="00C85F39"/>
    <w:rsid w:val="00CA6FC7"/>
    <w:rsid w:val="00DE2F49"/>
    <w:rsid w:val="00E04AE9"/>
    <w:rsid w:val="00E53CB4"/>
    <w:rsid w:val="00EF73AC"/>
    <w:rsid w:val="00FC5ACF"/>
    <w:rsid w:val="00FF1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524E"/>
    <w:rPr>
      <w:b/>
      <w:bCs/>
    </w:rPr>
  </w:style>
  <w:style w:type="paragraph" w:styleId="a4">
    <w:name w:val="Body Text Indent"/>
    <w:basedOn w:val="a"/>
    <w:link w:val="a5"/>
    <w:rsid w:val="003F493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3F4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F493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44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7F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A524E"/>
    <w:rPr>
      <w:b/>
      <w:bCs/>
    </w:rPr>
  </w:style>
  <w:style w:type="paragraph" w:styleId="a4">
    <w:name w:val="Body Text Indent"/>
    <w:basedOn w:val="a"/>
    <w:link w:val="a5"/>
    <w:rsid w:val="003F493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3F493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3F493E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9447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447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33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3D05F9-D09C-4504-9686-3022CEE9E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1634</Words>
  <Characters>9316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Гульнара Исаева</cp:lastModifiedBy>
  <cp:revision>5</cp:revision>
  <cp:lastPrinted>2019-05-20T11:28:00Z</cp:lastPrinted>
  <dcterms:created xsi:type="dcterms:W3CDTF">2021-05-26T12:54:00Z</dcterms:created>
  <dcterms:modified xsi:type="dcterms:W3CDTF">2021-06-04T08:01:00Z</dcterms:modified>
</cp:coreProperties>
</file>